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0"/>
        <w:jc w:val="right"/>
      </w:pPr>
    </w:p>
    <w:p>
      <w:pPr>
        <w:bidi w:val="1"/>
        <w:spacing w:after="80"/>
        <w:jc w:val="center"/>
      </w:pPr>
      <w:r>
        <w:rPr>
          <w:rFonts w:ascii="Arial" w:hAnsi="Arial" w:cs="Arial" w:eastAsia="Arial"/>
          <w:b/>
          <w:color w:val="5A3FA8"/>
          <w:sz w:val="27"/>
          <w:bCs/>
          <w:szCs w:val="27"/>
          <w:rtl w:val="1"/>
        </w:rPr>
        <w:t>🔎 קוראים חכם · דף תרגול להדפסה</w:t>
      </w:r>
    </w:p>
    <w:p>
      <w:pPr>
        <w:bidi w:val="1"/>
        <w:spacing w:after="160"/>
        <w:jc w:val="center"/>
      </w:pPr>
      <w:r>
        <w:rPr>
          <w:rFonts w:ascii="Arial" w:hAnsi="Arial" w:cs="Arial" w:eastAsia="Arial"/>
          <w:b/>
          <w:color w:val="3B2A5A"/>
          <w:sz w:val="60"/>
          <w:bCs/>
          <w:szCs w:val="60"/>
          <w:rtl w:val="1"/>
        </w:rPr>
        <w:t>דף תרגול – רעיון מרכזי – מה העיקר?</w:t>
      </w:r>
    </w:p>
    <w:p>
      <w:pPr>
        <w:bidi w:val="1"/>
        <w:spacing w:after="280"/>
        <w:jc w:val="center"/>
      </w:pPr>
      <w:r>
        <w:rPr>
          <w:rFonts w:ascii="Arial" w:hAnsi="Arial" w:cs="Arial" w:eastAsia="Arial"/>
          <w:b/>
          <w:color w:val="B23A63"/>
          <w:sz w:val="34"/>
          <w:bCs/>
          <w:szCs w:val="34"/>
          <w:rtl w:val="1"/>
        </w:rPr>
        <w:t>שלושה צעדים · מטרייה מעל הפרטים</w:t>
      </w:r>
    </w:p>
    <w:p>
      <w:pPr>
        <w:bidi w:val="1"/>
        <w:spacing w:after="280"/>
        <w:jc w:val="center"/>
      </w:pPr>
      <w:r>
        <w:rPr>
          <w:rFonts w:ascii="Arial" w:hAnsi="Arial" w:cs="Arial" w:eastAsia="Arial"/>
          <w:b/>
          <w:sz w:val="27"/>
          <w:bCs/>
          <w:szCs w:val="27"/>
          <w:rtl w:val="1"/>
        </w:rPr>
        <w:t>📘 רגיל   ·   👩‍🏫 מהדורת מורה + תלמיד/ה   ·   🖨️ PDF · Word</w:t>
      </w:r>
    </w:p>
    <w:p>
      <w:pPr>
        <w:bidi w:val="1"/>
        <w:spacing w:after="80"/>
        <w:jc w:val="right"/>
        <w:shd w:val="clear" w:color="auto" w:fill="F1ECFF"/>
      </w:pPr>
      <w:r>
        <w:rPr>
          <w:rFonts w:ascii="Arial" w:hAnsi="Arial" w:cs="Arial" w:eastAsia="Arial"/>
          <w:b/>
          <w:sz w:val="25"/>
          <w:bCs/>
          <w:szCs w:val="25"/>
          <w:rtl w:val="1"/>
        </w:rPr>
        <w:t>בחוברת: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23"/>
          <w:szCs w:val="23"/>
          <w:rtl w:val="1"/>
        </w:rPr>
        <w:t>1. מהדורה למורה: מטרות, מהלך, מפת התאמות והנגשות ותשובות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23"/>
          <w:szCs w:val="23"/>
          <w:rtl w:val="1"/>
        </w:rPr>
        <w:t>2. חלק א׳ – שלושה צעדים לעיקר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23"/>
          <w:szCs w:val="23"/>
          <w:rtl w:val="1"/>
        </w:rPr>
        <w:t>3. חלק ב׳ – המטרייה של ״החלון הירוק״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23"/>
          <w:szCs w:val="23"/>
          <w:rtl w:val="1"/>
        </w:rPr>
        <w:t>4. חלק ג׳ – רעיון מרכזי לסיפור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23"/>
          <w:szCs w:val="23"/>
          <w:rtl w:val="1"/>
        </w:rPr>
        <w:t>5. כרטיס יציאה</w:t>
      </w:r>
    </w:p>
    <w:p>
      <w:pPr>
        <w:bidi w:val="1"/>
        <w:spacing w:after="400"/>
        <w:jc w:val="right"/>
      </w:pPr>
    </w:p>
    <w:p>
      <w:pPr>
        <w:bidi w:val="1"/>
        <w:jc w:val="center"/>
      </w:pPr>
      <w:r>
        <w:drawing>
          <wp:inline xmlns:a="http://schemas.openxmlformats.org/drawingml/2006/main" xmlns:pic="http://schemas.openxmlformats.org/drawingml/2006/picture">
            <wp:extent cx="576000" cy="57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" cy="57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spacing w:after="80"/>
        <w:jc w:val="center"/>
      </w:pPr>
      <w:r>
        <w:rPr>
          <w:rFonts w:ascii="Arial" w:hAnsi="Arial" w:cs="Arial" w:eastAsia="Arial"/>
          <w:b/>
          <w:color w:val="3B2A5A"/>
          <w:sz w:val="25"/>
          <w:bCs/>
          <w:szCs w:val="25"/>
          <w:rtl w:val="1"/>
        </w:rPr>
        <w:t>יצרה: רוית ראש בן ישי</w:t>
      </w:r>
    </w:p>
    <w:p>
      <w:r>
        <w:br w:type="page"/>
      </w:r>
    </w:p>
    <w:p>
      <w:pPr>
        <w:pStyle w:val="Heading1"/>
        <w:bidi w:val="1"/>
        <w:jc w:val="right"/>
        <w:shd w:val="clear" w:color="auto" w:fill="E6DEFA"/>
      </w:pPr>
      <w:r>
        <w:rPr>
          <w:rFonts w:ascii="Arial" w:hAnsi="Arial" w:cs="Arial" w:eastAsia="Arial"/>
          <w:b/>
          <w:color w:val="3B2A5A"/>
          <w:sz w:val="39"/>
          <w:bCs/>
          <w:szCs w:val="39"/>
          <w:rtl w:val="1"/>
        </w:rPr>
        <w:t>👩‍🏫 מהדורה למורה</w:t>
      </w:r>
    </w:p>
    <w:p>
      <w:pPr>
        <w:bidi w:val="1"/>
        <w:spacing w:after="80"/>
        <w:jc w:val="right"/>
        <w:shd w:val="clear" w:color="auto" w:fill="2F7D47"/>
      </w:pPr>
      <w:r>
        <w:rPr>
          <w:rFonts w:ascii="Arial" w:hAnsi="Arial" w:cs="Arial" w:eastAsia="Arial"/>
          <w:b/>
          <w:color w:val="FFFFFF"/>
          <w:sz w:val="23"/>
          <w:bCs/>
          <w:szCs w:val="23"/>
          <w:rtl w:val="1"/>
        </w:rPr>
        <w:t>לשימוש המורה – לא לצילום לתלמידים ולתלמידות</w:t>
      </w: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29"/>
          <w:bCs/>
          <w:szCs w:val="29"/>
          <w:rtl w:val="1"/>
        </w:rPr>
        <w:t>מטרות הדף</w:t>
      </w:r>
    </w:p>
    <w:p>
      <w:pPr>
        <w:bidi w:val="1"/>
        <w:spacing w:after="40"/>
        <w:jc w:val="right"/>
      </w:pPr>
      <w:r>
        <w:rPr>
          <w:rFonts w:ascii="Arial" w:hAnsi="Arial" w:cs="Arial" w:eastAsia="Arial"/>
          <w:b w:val="0"/>
          <w:sz w:val="23"/>
          <w:szCs w:val="23"/>
          <w:rtl w:val="1"/>
        </w:rPr>
        <w:t>• לנסח רעיון מרכזי בשלושה צעדים: נושא, מה נאמר עליו, משפט אחד.</w:t>
      </w:r>
    </w:p>
    <w:p>
      <w:pPr>
        <w:bidi w:val="1"/>
        <w:spacing w:after="40"/>
        <w:jc w:val="right"/>
      </w:pPr>
      <w:r>
        <w:rPr>
          <w:rFonts w:ascii="Arial" w:hAnsi="Arial" w:cs="Arial" w:eastAsia="Arial"/>
          <w:b w:val="0"/>
          <w:sz w:val="23"/>
          <w:szCs w:val="23"/>
          <w:rtl w:val="1"/>
        </w:rPr>
        <w:t>• להבחין בין רעיון מרכזי לבין פרט (״מקל״) או משפט כללי מדי.</w:t>
      </w: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29"/>
          <w:bCs/>
          <w:szCs w:val="29"/>
          <w:rtl w:val="1"/>
        </w:rPr>
        <w:t>איך עובדים עם הדף (כ־20–30 דקות)</w:t>
      </w:r>
    </w:p>
    <w:tbl>
      <w:tblPr>
        <w:tblW w:type="auto" w:w="0"/>
        <w:tblLook w:firstColumn="1" w:firstRow="1" w:lastColumn="0" w:lastRow="0" w:noHBand="0" w:noVBand="1" w:val="04A0"/>
        <w:bidiVisual w:val="1"/>
        <w:jc w:val="center"/>
        <w:tblBorders>
          <w:top w:val="single" w:sz="8" w:color="B9B0CC"/>
          <w:left w:val="single" w:sz="8" w:color="B9B0CC"/>
          <w:bottom w:val="single" w:sz="8" w:color="B9B0CC"/>
          <w:right w:val="single" w:sz="8" w:color="B9B0CC"/>
          <w:insideH w:val="single" w:sz="8" w:color="B9B0CC"/>
          <w:insideV w:val="single" w:sz="8" w:color="B9B0CC"/>
        </w:tblBorders>
      </w:tblPr>
      <w:tblGrid>
        <w:gridCol w:w="5103"/>
        <w:gridCol w:w="5103"/>
      </w:tblGrid>
      <w:tr>
        <w:tc>
          <w:tcPr>
            <w:tcW w:type="dxa" w:w="2245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שלב</w:t>
            </w:r>
          </w:p>
        </w:tc>
        <w:tc>
          <w:tcPr>
            <w:tcW w:type="dxa" w:w="7960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מה עושים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🎬 פתיחה (3 דק׳)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פותרים יחד את ״נסו בעצמכם״ בעמוד הרעיון המרכזי.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✏️ חלקים א׳–ב׳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צעדים ומטריית ״החלון הירוק״.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💭 חלק ג׳ וסיכום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רעיון מרכזי לסיפור ״המטרייה״; כרטיס יציאה.</w:t>
            </w:r>
          </w:p>
        </w:tc>
      </w:tr>
    </w:tbl>
    <w:p>
      <w:pPr>
        <w:bidi w:val="1"/>
        <w:spacing w:after="40"/>
        <w:jc w:val="right"/>
      </w:pPr>
    </w:p>
    <w:p>
      <w:pPr>
        <w:bidi w:val="1"/>
        <w:spacing w:after="80"/>
        <w:jc w:val="right"/>
        <w:shd w:val="clear" w:color="auto" w:fill="FFF8E1"/>
      </w:pPr>
      <w:r>
        <w:rPr>
          <w:rFonts w:ascii="Arial" w:hAnsi="Arial" w:cs="Arial" w:eastAsia="Arial"/>
          <w:b w:val="0"/>
          <w:sz w:val="22"/>
          <w:szCs w:val="22"/>
          <w:rtl w:val="1"/>
        </w:rPr>
        <w:t>הדף תואם בדיוק לפעילות באתר: אפשר לשחק קודם באתר ואז לפתור על הדף, או להפך. אין לחץ זמן – בחנ״מ ובעולים אפשר לחלק לשני מפגשים.</w:t>
      </w: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29"/>
          <w:bCs/>
          <w:szCs w:val="29"/>
          <w:rtl w:val="1"/>
        </w:rPr>
        <w:t>מפת התאמות והנגשות</w:t>
      </w:r>
    </w:p>
    <w:p>
      <w:pPr>
        <w:bidi w:val="1"/>
        <w:spacing w:after="80"/>
        <w:jc w:val="right"/>
      </w:pPr>
      <w:r>
        <w:rPr>
          <w:rFonts w:ascii="Arial" w:hAnsi="Arial" w:cs="Arial" w:eastAsia="Arial"/>
          <w:b w:val="0"/>
          <w:sz w:val="20"/>
          <w:szCs w:val="20"/>
          <w:rtl w:val="1"/>
        </w:rPr>
        <w:t>הגרסה הזאת: רגיל. כל הפריטים, שאלות פתוחות ושאלת חשיבה.</w:t>
      </w:r>
    </w:p>
    <w:tbl>
      <w:tblPr>
        <w:tblW w:type="auto" w:w="0"/>
        <w:tblLook w:firstColumn="1" w:firstRow="1" w:lastColumn="0" w:lastRow="0" w:noHBand="0" w:noVBand="1" w:val="04A0"/>
        <w:bidiVisual w:val="1"/>
        <w:jc w:val="center"/>
        <w:tblBorders>
          <w:top w:val="single" w:sz="8" w:color="B9B0CC"/>
          <w:left w:val="single" w:sz="8" w:color="B9B0CC"/>
          <w:bottom w:val="single" w:sz="8" w:color="B9B0CC"/>
          <w:right w:val="single" w:sz="8" w:color="B9B0CC"/>
          <w:insideH w:val="single" w:sz="8" w:color="B9B0CC"/>
          <w:insideV w:val="single" w:sz="8" w:color="B9B0CC"/>
        </w:tblBorders>
      </w:tblPr>
      <w:tblGrid>
        <w:gridCol w:w="2551"/>
        <w:gridCol w:w="2551"/>
        <w:gridCol w:w="2551"/>
        <w:gridCol w:w="2551"/>
      </w:tblGrid>
      <w:tr>
        <w:tc>
          <w:tcPr>
            <w:tcW w:type="dxa" w:w="1225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שכבה</w:t>
            </w:r>
          </w:p>
        </w:tc>
        <w:tc>
          <w:tcPr>
            <w:tcW w:type="dxa" w:w="3061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🎯 התאמה לשכבה</w:t>
            </w:r>
          </w:p>
        </w:tc>
        <w:tc>
          <w:tcPr>
            <w:tcW w:type="dxa" w:w="3061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💛 הנגשה (חנ״מ)</w:t>
            </w:r>
          </w:p>
        </w:tc>
        <w:tc>
          <w:tcPr>
            <w:tcW w:type="dxa" w:w="2857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🌍 עולים</w:t>
            </w:r>
          </w:p>
        </w:tc>
      </w:tr>
      <w:tr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יסודי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משחקים קצרים, כפתורים גדולים במיוחד, אימוג׳י ועוגנים חזותיים, ״נסו בעצמכם״.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כפתור הקראה לכל טקסט ומשימה; 2–3 אפשרויות בלבד; בלי שעון.</w:t>
            </w:r>
          </w:p>
        </w:tc>
        <w:tc>
          <w:tcPr>
            <w:tcW w:type="dxa" w:w="2857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מילון תמונות קופץ (אימוג׳י + תרגום); מילים יומיומיות.</w:t>
            </w:r>
          </w:p>
        </w:tc>
      </w:tr>
      <w:tr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חט״ב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מיונים לקטגוריות, משחקי שורש ומשפחות מילים, תעודת זהות לטקסט.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רמז מדורג אחרי 2 טעויות (מכוון, לא נותן תשובה); צבעים קבועים: סיבה=ירוק, תוצאה=כחול; בלי שעון.</w:t>
            </w:r>
          </w:p>
        </w:tc>
        <w:tc>
          <w:tcPr>
            <w:tcW w:type="dxa" w:w="2857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מחסן מילות קישור צבעוני לפי תפקיד; טקסטים בלי ניקוד, משפטים קצרים.</w:t>
            </w:r>
          </w:p>
        </w:tc>
      </w:tr>
      <w:tr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תיכון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היסק מסדר גבוה, שורשים חלשים, הומונימים, פירוק שאלות מורכבות.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חלוקה למקטעים – המקטע הבא נפתח אחרי משימה קטנה; בלי שעון עצר.</w:t>
            </w:r>
          </w:p>
        </w:tc>
        <w:tc>
          <w:tcPr>
            <w:tcW w:type="dxa" w:w="2857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מילון בלחיצה למילים ברמה גבוהה עם הסבר פשוט ומילים נרדפות; שאלות במבנה של שאלות הבנת הנקרא.</w:t>
            </w:r>
          </w:p>
        </w:tc>
      </w:tr>
    </w:tbl>
    <w:p>
      <w:pPr>
        <w:bidi w:val="1"/>
        <w:spacing w:after="40"/>
        <w:jc w:val="right"/>
      </w:pPr>
    </w:p>
    <w:p>
      <w:r>
        <w:br w:type="page"/>
      </w: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29"/>
          <w:bCs/>
          <w:szCs w:val="29"/>
          <w:rtl w:val="1"/>
        </w:rPr>
        <w:t>🔑 תשובות</w:t>
      </w:r>
    </w:p>
    <w:p>
      <w:pPr>
        <w:pStyle w:val="Heading3"/>
        <w:bidi w:val="1"/>
        <w:jc w:val="right"/>
      </w:pPr>
      <w:r>
        <w:rPr>
          <w:rFonts w:ascii="Arial" w:hAnsi="Arial" w:cs="Arial" w:eastAsia="Arial"/>
          <w:b/>
          <w:color w:val="0F6F8C"/>
          <w:sz w:val="25"/>
          <w:bCs/>
          <w:szCs w:val="25"/>
          <w:rtl w:val="1"/>
        </w:rPr>
        <w:t>חלק א׳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>✔ צעד 1: מה הנושא? · צעד 2: מה נאמר על הנושא? · צעד 3: מנסחים במשפט אחד.</w:t>
      </w:r>
    </w:p>
    <w:p>
      <w:pPr>
        <w:pStyle w:val="Heading3"/>
        <w:bidi w:val="1"/>
        <w:jc w:val="right"/>
      </w:pPr>
      <w:r>
        <w:rPr>
          <w:rFonts w:ascii="Arial" w:hAnsi="Arial" w:cs="Arial" w:eastAsia="Arial"/>
          <w:b/>
          <w:color w:val="0F6F8C"/>
          <w:sz w:val="25"/>
          <w:bCs/>
          <w:szCs w:val="25"/>
          <w:rtl w:val="1"/>
        </w:rPr>
        <w:t>חלק ב׳: ״החלון הירוק״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>✔ הנושא: יוזמת צמחים בבניין / ״החלון הירוק״. מה נאמר: הצמחים התפשטו לכל הבניין והשכנים התקרבו.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>✔ פרטים אפשריים: עציצי בזיליקום, נענע ופלפל; מודעה בכניסה לבניין; חזית הבניין הפכה לירוקה; שכנים מחליפים עצות.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>✔ הרעיון המרכזי: ב. על אדן החלון עמדו עציצים של בזיליקום ונענע.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>✔ המשפט על העציצים הוא פרט (צר מדי – מקל ולא מטרייה); המשפט ״צמחים הם דבר חשוב״ רחב מדי ולא מסכם את מה שקרה בטקסט.</w:t>
      </w:r>
    </w:p>
    <w:p>
      <w:pPr>
        <w:pStyle w:val="Heading3"/>
        <w:bidi w:val="1"/>
        <w:jc w:val="right"/>
      </w:pPr>
      <w:r>
        <w:rPr>
          <w:rFonts w:ascii="Arial" w:hAnsi="Arial" w:cs="Arial" w:eastAsia="Arial"/>
          <w:b/>
          <w:color w:val="0F6F8C"/>
          <w:sz w:val="25"/>
          <w:bCs/>
          <w:szCs w:val="25"/>
          <w:rtl w:val="1"/>
        </w:rPr>
        <w:t>חלק ג׳: ״המטרייה שלא רצתה להיפתח״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>✔ נושא: מטרייה קטנה שפחדה להיפתח (פחד ועזרה). רעיון מרכזי אפשרי: כשמישהו עוזר בעדינות ובסבלנות, אפשר להתגבר על פחד. כותרת: כל כותרת שמתאימה לרעיון, למשל ״נלך יחד, לאט״.</w:t>
      </w:r>
    </w:p>
    <w:p>
      <w:r>
        <w:br w:type="page"/>
      </w:r>
    </w:p>
    <w:p>
      <w:r>
        <w:br w:type="page"/>
      </w:r>
    </w:p>
    <w:p>
      <w:pPr>
        <w:pStyle w:val="Heading1"/>
        <w:bidi w:val="1"/>
        <w:jc w:val="right"/>
        <w:shd w:val="clear" w:color="auto" w:fill="E6DEFA"/>
      </w:pPr>
      <w:r>
        <w:rPr>
          <w:rFonts w:ascii="Arial" w:hAnsi="Arial" w:cs="Arial" w:eastAsia="Arial"/>
          <w:b/>
          <w:color w:val="3B2A5A"/>
          <w:sz w:val="39"/>
          <w:bCs/>
          <w:szCs w:val="39"/>
          <w:rtl w:val="1"/>
        </w:rPr>
        <w:t>📝 דף תרגול · רעיון מרכזי – מה העיקר? · רגיל</w:t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dashed" w:sz="8" w:color="B9A7E6"/>
          <w:left w:val="dashed" w:sz="8" w:color="B9A7E6"/>
          <w:bottom w:val="dashed" w:sz="8" w:color="B9A7E6"/>
          <w:right w:val="dashed" w:sz="8" w:color="B9A7E6"/>
          <w:insideH w:val="dashed" w:sz="8" w:color="B9A7E6"/>
          <w:insideV w:val="dashed" w:sz="8" w:color="B9A7E6"/>
        </w:tblBorders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FAF7FF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שם: ____________________</w:t>
            </w:r>
          </w:p>
        </w:tc>
        <w:tc>
          <w:tcPr>
            <w:tcW w:type="dxa" w:w="3402"/>
            <w:shd w:val="clear" w:color="auto" w:fill="FAF7FF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כיתה: ________</w:t>
            </w:r>
          </w:p>
        </w:tc>
        <w:tc>
          <w:tcPr>
            <w:tcW w:type="dxa" w:w="3402"/>
            <w:shd w:val="clear" w:color="auto" w:fill="FAF7FF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תאריך: ________</w:t>
            </w:r>
          </w:p>
        </w:tc>
      </w:tr>
    </w:tbl>
    <w:p>
      <w:pPr>
        <w:bidi w:val="1"/>
        <w:spacing w:after="40"/>
        <w:jc w:val="right"/>
      </w:pP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single" w:sz="18" w:color="fbd3e0"/>
          <w:left w:val="single" w:sz="18" w:color="fbd3e0"/>
          <w:bottom w:val="single" w:sz="18" w:color="fbd3e0"/>
          <w:right w:val="single" w:sz="18" w:color="fbd3e0"/>
          <w:insideH w:val="single" w:sz="18" w:color="fbd3e0"/>
          <w:insideV w:val="single" w:sz="18" w:color="fbd3e0"/>
        </w:tblBorders>
      </w:tblPr>
      <w:tblGrid>
        <w:gridCol w:w="10206"/>
      </w:tblGrid>
      <w:tr>
        <w:tc>
          <w:tcPr>
            <w:tcW w:type="dxa" w:w="10206"/>
            <w:shd w:val="clear" w:color="auto" w:fill="FBD3E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B23A63"/>
                <w:sz w:val="27"/>
                <w:bCs/>
                <w:szCs w:val="27"/>
                <w:rtl w:val="1"/>
              </w:rPr>
              <w:t>א׳ · שלושה צעדים לעיקר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השלימו את שלושת הצעדים למציאת הרעיון המרכזי (היעזרו במילים: נושא · משפט אחד · מה נאמר).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צעד 1: ________________________ – שואלים: על מי או על מה הטקסט? עונים במילה או שתיים.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צעד 2: ________________________ – מחפשים את משפט המפתח – לרוב בתחילת הפסקה או בסופה.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צעד 3: ________________________ – מחברים נושא + מה נאמר עליו למשפט אחד במילים שלי, בלי דוגמאות.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💡 הרעיון המרכזי הוא המטרייה ☂️ – הפרטים הם המקלות שמתחתיה.</w:t>
            </w:r>
          </w:p>
        </w:tc>
      </w:tr>
    </w:tbl>
    <w:p>
      <w:pPr>
        <w:bidi w:val="1"/>
        <w:spacing w:after="40"/>
        <w:jc w:val="right"/>
      </w:pP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single" w:sz="18" w:color="fde2b8"/>
          <w:left w:val="single" w:sz="18" w:color="fde2b8"/>
          <w:bottom w:val="single" w:sz="18" w:color="fde2b8"/>
          <w:right w:val="single" w:sz="18" w:color="fde2b8"/>
          <w:insideH w:val="single" w:sz="18" w:color="fde2b8"/>
          <w:insideV w:val="single" w:sz="18" w:color="fde2b8"/>
        </w:tblBorders>
      </w:tblPr>
      <w:tblGrid>
        <w:gridCol w:w="10206"/>
      </w:tblGrid>
      <w:tr>
        <w:tc>
          <w:tcPr>
            <w:tcW w:type="dxa" w:w="10206"/>
            <w:shd w:val="clear" w:color="auto" w:fill="FDE2B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A65A00"/>
                <w:sz w:val="27"/>
                <w:bCs/>
                <w:szCs w:val="27"/>
                <w:rtl w:val="1"/>
              </w:rPr>
              <w:t>ב׳ · המטרייה של ״החלון הירוק״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הרעיון המרכזי הוא המטרייה – כל הפרטים עומדים מתחתיה. קראו את הטקסט ומלאו את המטרייה.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12" w:color="333333"/>
                <w:left w:val="single" w:sz="12" w:color="333333"/>
                <w:bottom w:val="single" w:sz="12" w:color="333333"/>
                <w:right w:val="single" w:sz="12" w:color="333333"/>
                <w:insideH w:val="single" w:sz="12" w:color="333333"/>
                <w:insideV w:val="single" w:sz="12" w:color="333333"/>
              </w:tblBorders>
            </w:tblPr>
            <w:tblGrid>
              <w:gridCol w:w="10206"/>
            </w:tblGrid>
            <w:tr>
              <w:tc>
                <w:tcPr>
                  <w:tcW w:type="dxa" w:w="10206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7"/>
                      <w:bCs/>
                      <w:szCs w:val="27"/>
                      <w:rtl w:val="1"/>
                    </w:rPr>
                    <w:t>🪟 החלון הירוק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>(1) בקומה השלישית של בניין ישן ברחוב צר גרה משפחה שאהבה צמחים. על אדן החלון שלהם עמדו עציצים של בזיליקום, נענע ופלפל קטן.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>(2) באביב החליטו בני המשפחה להזמין את השכנים לשתול גם הם. הם הדפיסו מודעה קטנה ותלו אותה בכניסה לבניין: ״כל מי שרוצה שתיל – מוזמן לדפוק אצלנו.״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>(3) בתוך חודש הפכה חזית הבניין לירוקה. שכנים שלא דיברו זה עם זה שנים התחילו להחליף עצות על השקיה, ובערבים נשמעו צחוקים מהמרפסות.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8" w:color="B9B0CC"/>
                <w:left w:val="single" w:sz="8" w:color="B9B0CC"/>
                <w:bottom w:val="single" w:sz="8" w:color="B9B0CC"/>
                <w:right w:val="single" w:sz="8" w:color="B9B0CC"/>
                <w:insideH w:val="single" w:sz="8" w:color="B9B0CC"/>
                <w:insideV w:val="single" w:sz="8" w:color="B9B0CC"/>
              </w:tblBorders>
            </w:tblPr>
            <w:tblGrid>
              <w:gridCol w:w="5103"/>
              <w:gridCol w:w="5103"/>
            </w:tblGrid>
            <w:tr>
              <w:tc>
                <w:tcPr>
                  <w:tcW w:type="dxa" w:w="5103"/>
                  <w:shd w:val="clear" w:color="auto" w:fill="FFE0CC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☂️ הנושא (מילה או שתיים):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5103"/>
                  <w:shd w:val="clear" w:color="auto" w:fill="FFE0CC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☂️ מה נאמר על הנושא?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מקלות המטרייה – שלושה פרטים מהטקסט: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8" w:color="B9B0CC"/>
                <w:left w:val="single" w:sz="8" w:color="B9B0CC"/>
                <w:bottom w:val="single" w:sz="8" w:color="B9B0CC"/>
                <w:right w:val="single" w:sz="8" w:color="B9B0CC"/>
                <w:insideH w:val="single" w:sz="8" w:color="B9B0CC"/>
                <w:insideV w:val="single" w:sz="8" w:color="B9B0CC"/>
              </w:tblBorders>
            </w:tblPr>
            <w:tblGrid>
              <w:gridCol w:w="3402"/>
              <w:gridCol w:w="3402"/>
              <w:gridCol w:w="3402"/>
            </w:tblGrid>
            <w:tr>
              <w:tc>
                <w:tcPr>
                  <w:tcW w:type="dxa" w:w="3402"/>
                  <w:shd w:val="clear" w:color="auto" w:fill="FFF7D6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פרט 1</w:t>
                  </w:r>
                </w:p>
              </w:tc>
              <w:tc>
                <w:tcPr>
                  <w:tcW w:type="dxa" w:w="3402"/>
                  <w:shd w:val="clear" w:color="auto" w:fill="FFF7D6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פרט 2</w:t>
                  </w:r>
                </w:p>
              </w:tc>
              <w:tc>
                <w:tcPr>
                  <w:tcW w:type="dxa" w:w="3402"/>
                  <w:shd w:val="clear" w:color="auto" w:fill="FFF7D6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פרט 3</w:t>
                  </w:r>
                </w:p>
              </w:tc>
            </w:tr>
            <w:tr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>איזה משפט הוא הרעיון המרכזי? הקיפו.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◯ צמחים הם דבר חשוב בחיים של כולם.     ◯ על אדן החלון עמדו עציצים של בזיליקום ונענע.     ◯ יוזמה של משפחה אחת לשתול צמחים הפכה את הבניין לירוק וקירבה בין השכנים.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הסבירו: מה ״לא בסדר״ בשני המשפטים האחרים?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23"/>
                <w:szCs w:val="23"/>
                <w:rtl w:val="1"/>
              </w:rPr>
              <w:t>__________________________________________________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23"/>
                <w:szCs w:val="23"/>
                <w:rtl w:val="1"/>
              </w:rPr>
              <w:t>__________________________________________________</w:t>
            </w:r>
          </w:p>
        </w:tc>
      </w:tr>
    </w:tbl>
    <w:p>
      <w:pPr>
        <w:bidi w:val="1"/>
        <w:spacing w:after="40"/>
        <w:jc w:val="right"/>
      </w:pP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single" w:sz="18" w:color="d6f0dc"/>
          <w:left w:val="single" w:sz="18" w:color="d6f0dc"/>
          <w:bottom w:val="single" w:sz="18" w:color="d6f0dc"/>
          <w:right w:val="single" w:sz="18" w:color="d6f0dc"/>
          <w:insideH w:val="single" w:sz="18" w:color="d6f0dc"/>
          <w:insideV w:val="single" w:sz="18" w:color="d6f0dc"/>
        </w:tblBorders>
      </w:tblPr>
      <w:tblGrid>
        <w:gridCol w:w="10206"/>
      </w:tblGrid>
      <w:tr>
        <w:tc>
          <w:tcPr>
            <w:tcW w:type="dxa" w:w="10206"/>
            <w:shd w:val="clear" w:color="auto" w:fill="D6F0DC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2F7D47"/>
                <w:sz w:val="27"/>
                <w:bCs/>
                <w:szCs w:val="27"/>
                <w:rtl w:val="1"/>
              </w:rPr>
              <w:t>ג׳ · רעיון מרכזי לסיפור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קראו את הסיפור. מה הרעיון המרכזי שלו?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12" w:color="333333"/>
                <w:left w:val="single" w:sz="12" w:color="333333"/>
                <w:bottom w:val="single" w:sz="12" w:color="333333"/>
                <w:right w:val="single" w:sz="12" w:color="333333"/>
                <w:insideH w:val="single" w:sz="12" w:color="333333"/>
                <w:insideV w:val="single" w:sz="12" w:color="333333"/>
              </w:tblBorders>
            </w:tblPr>
            <w:tblGrid>
              <w:gridCol w:w="10206"/>
            </w:tblGrid>
            <w:tr>
              <w:tc>
                <w:tcPr>
                  <w:tcW w:type="dxa" w:w="10206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7"/>
                      <w:bCs/>
                      <w:szCs w:val="27"/>
                      <w:rtl w:val="1"/>
                    </w:rPr>
                    <w:t>המטרייה שלא רצתה להיפתח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>כל המטריות בעמדה ליד הדלת נפתחו בשמחה כשהתחיל הגשם. רק מטרייה צהובה וקטנה נשארה מקופלת.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>״מה קרה לך?״ שאלה אותה המטרייה הגדולה. ״אני מפחדת מהרוח,״ לחשה הצהובה.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>באותו בוקר יצאה ילדה עם מגפיים אדומים, הרימה אותה בעדינות ואמרה: ״נלך יחד, לאט.״ והמטרייה – נפתחה.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☂️ הנושא: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23"/>
                <w:szCs w:val="23"/>
                <w:rtl w:val="1"/>
              </w:rPr>
              <w:t>__________________________________________________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☂️ הרעיון המרכזי במשפט אחד, במילים שלי: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23"/>
                <w:szCs w:val="23"/>
                <w:rtl w:val="1"/>
              </w:rPr>
              <w:t>__________________________________________________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23"/>
                <w:szCs w:val="23"/>
                <w:rtl w:val="1"/>
              </w:rPr>
              <w:t>__________________________________________________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🏷️ תנו לסיפור כותרת חדשה שמתאימה לרעיון המרכזי: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23"/>
                <w:szCs w:val="23"/>
                <w:rtl w:val="1"/>
              </w:rPr>
              <w:t>__________________________________________________</w:t>
            </w:r>
          </w:p>
        </w:tc>
      </w:tr>
    </w:tbl>
    <w:p>
      <w:pPr>
        <w:bidi w:val="1"/>
        <w:spacing w:after="40"/>
        <w:jc w:val="right"/>
      </w:pPr>
    </w:p>
    <w:p>
      <w:pPr>
        <w:bidi w:val="1"/>
        <w:spacing w:after="80"/>
        <w:jc w:val="center"/>
      </w:pPr>
      <w:r>
        <w:rPr>
          <w:rFonts w:ascii="Arial" w:hAnsi="Arial" w:cs="Arial" w:eastAsia="Arial"/>
          <w:b w:val="0"/>
          <w:color w:val="888888"/>
          <w:sz w:val="20"/>
          <w:szCs w:val="20"/>
          <w:rtl w:val="1"/>
        </w:rPr>
        <w:t>✂ - - - - - - - - - - - - - - - - - - - - - - - - - - - - - - - - - -</w:t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dashed" w:sz="18" w:color="E86A92"/>
          <w:left w:val="dashed" w:sz="18" w:color="E86A92"/>
          <w:bottom w:val="dashed" w:sz="18" w:color="E86A92"/>
          <w:right w:val="dashed" w:sz="18" w:color="E86A92"/>
          <w:insideH w:val="dashed" w:sz="18" w:color="E86A92"/>
          <w:insideV w:val="dashed" w:sz="18" w:color="E86A92"/>
        </w:tblBorders>
      </w:tblPr>
      <w:tblGrid>
        <w:gridCol w:w="10206"/>
      </w:tblGrid>
      <w:tr>
        <w:tc>
          <w:tcPr>
            <w:tcW w:type="dxa" w:w="10206"/>
            <w:shd w:val="clear" w:color="auto" w:fill="FFF0F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B23A63"/>
                <w:sz w:val="29"/>
                <w:bCs/>
                <w:szCs w:val="29"/>
                <w:rtl w:val="1"/>
              </w:rPr>
              <w:t>🎟️ כרטיס יציאה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שם: __________________   תאריך: 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מה ההבדל בין נושא לבין רעיון מרכזי?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23"/>
                <w:szCs w:val="23"/>
                <w:rtl w:val="1"/>
              </w:rPr>
              <w:t>________________________________________________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פרט בטקסט הוא כמו: ◯ ☂️ הבד של המטרייה ◯ 🦯 מקל של המטרייה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איך הרגשתי? ◯ 😀 בטוח/ה   ◯ 🙂 כמעט   ◯ 😕 צריך/ה עוד עזרה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134" w:right="850" w:bottom="907" w:left="850" w:header="397" w:footer="397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b w:val="0"/>
        <w:color w:val="666666"/>
        <w:sz w:val="17"/>
        <w:szCs w:val="17"/>
        <w:rtl w:val="1"/>
      </w:rPr>
      <w:t xml:space="preserve">  יצרה: רוית ראש בן ישי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 w:val="1"/>
      <w:jc w:val="right"/>
      <w:shd w:val="clear" w:color="auto" w:fill="FBD3E0"/>
    </w:pPr>
    <w:r>
      <w:rPr>
        <w:rFonts w:ascii="Arial" w:hAnsi="Arial" w:cs="Arial" w:eastAsia="Arial"/>
        <w:b/>
        <w:color w:val="3B2A5A"/>
        <w:sz w:val="18"/>
        <w:bCs/>
        <w:szCs w:val="18"/>
        <w:rtl w:val="1"/>
      </w:rPr>
      <w:t>🔎 קוראים חכם · דף תרגול · רעיון מרכזי · רגיל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3"/>
      <w:szCs w:val="23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· רעיון מרכזי · רגיל · מהדורת מורה+תלמיד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